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1169B9" w14:textId="7D1C2BBA" w:rsidR="00C6554A" w:rsidRPr="008B5277" w:rsidRDefault="00C6554A" w:rsidP="00C6554A">
      <w:pPr>
        <w:pStyle w:val="Photo"/>
      </w:pPr>
      <w:bookmarkStart w:id="0" w:name="_Toc321147149"/>
      <w:bookmarkStart w:id="1" w:name="_Toc318188227"/>
      <w:bookmarkStart w:id="2" w:name="_Toc318188327"/>
      <w:bookmarkStart w:id="3" w:name="_Toc318189312"/>
      <w:bookmarkStart w:id="4" w:name="_Toc321147011"/>
    </w:p>
    <w:bookmarkEnd w:id="0"/>
    <w:bookmarkEnd w:id="1"/>
    <w:bookmarkEnd w:id="2"/>
    <w:bookmarkEnd w:id="3"/>
    <w:bookmarkEnd w:id="4"/>
    <w:p w14:paraId="025BDAF9" w14:textId="77777777" w:rsidR="007B0BB9" w:rsidRDefault="007B0BB9" w:rsidP="00C6554A">
      <w:pPr>
        <w:pStyle w:val="Title"/>
      </w:pPr>
    </w:p>
    <w:p w14:paraId="3A1A1546" w14:textId="77777777" w:rsidR="007B0BB9" w:rsidRDefault="007B0BB9" w:rsidP="00C6554A">
      <w:pPr>
        <w:pStyle w:val="Title"/>
      </w:pPr>
    </w:p>
    <w:p w14:paraId="7326EFDE" w14:textId="77777777" w:rsidR="007B0BB9" w:rsidRDefault="007B0BB9" w:rsidP="00C6554A">
      <w:pPr>
        <w:pStyle w:val="Title"/>
      </w:pPr>
    </w:p>
    <w:p w14:paraId="6611E85F" w14:textId="15AEEF81" w:rsidR="00C6554A" w:rsidRDefault="007B0BB9" w:rsidP="00C6554A">
      <w:pPr>
        <w:pStyle w:val="Title"/>
      </w:pPr>
      <w:r w:rsidRPr="007B0BB9">
        <w:t>ACCT11059 Accounting, Learning &amp; Online Communication</w:t>
      </w:r>
    </w:p>
    <w:p w14:paraId="580C829D" w14:textId="16FD6E3B" w:rsidR="00C6554A" w:rsidRPr="00D5413C" w:rsidRDefault="007B0BB9" w:rsidP="00C6554A">
      <w:pPr>
        <w:pStyle w:val="Subtitle"/>
      </w:pPr>
      <w:r>
        <w:t>ASS#1</w:t>
      </w:r>
    </w:p>
    <w:p w14:paraId="5196D61E" w14:textId="77777777" w:rsidR="007B0BB9" w:rsidRDefault="007B0BB9" w:rsidP="007B0BB9">
      <w:pPr>
        <w:pStyle w:val="ContactInfo"/>
      </w:pPr>
      <w:r>
        <w:t>Hayden Anderson</w:t>
      </w:r>
      <w:r w:rsidR="00C6554A">
        <w:t xml:space="preserve"> | </w:t>
      </w:r>
      <w:r>
        <w:t>S0090574</w:t>
      </w:r>
      <w:r w:rsidR="00C6554A">
        <w:t xml:space="preserve"> |</w:t>
      </w:r>
      <w:r>
        <w:t>CQUniversity</w:t>
      </w:r>
    </w:p>
    <w:p w14:paraId="72FBB5C5" w14:textId="6877A8E2" w:rsidR="00C6554A" w:rsidRDefault="00C6554A" w:rsidP="007B0BB9">
      <w:pPr>
        <w:pStyle w:val="ContactInfo"/>
      </w:pPr>
      <w:r>
        <w:br w:type="page"/>
      </w:r>
    </w:p>
    <w:p w14:paraId="017D16E4" w14:textId="7A541760" w:rsidR="002C74C0" w:rsidRDefault="007B0BB9" w:rsidP="00AA1092">
      <w:pPr>
        <w:pStyle w:val="Heading1"/>
      </w:pPr>
      <w:r>
        <w:lastRenderedPageBreak/>
        <w:t>Step 1: Introduction and Chapter One Reflection</w:t>
      </w:r>
    </w:p>
    <w:p w14:paraId="0711C8CC" w14:textId="5050E498" w:rsidR="00AA1092" w:rsidRDefault="00AA1092" w:rsidP="00AA1092"/>
    <w:p w14:paraId="4A5E74AF" w14:textId="4E5D7DC2" w:rsidR="00AA1092" w:rsidRDefault="0088670C" w:rsidP="00AA1092">
      <w:r>
        <w:t>A</w:t>
      </w:r>
      <w:r w:rsidR="00F628AF">
        <w:t>s I read the introduction to this unit and the plethora of other mediums such as blogs</w:t>
      </w:r>
      <w:r w:rsidR="00092453">
        <w:t xml:space="preserve"> </w:t>
      </w:r>
      <w:r w:rsidR="00F628AF">
        <w:t xml:space="preserve">and posts my initial feeling was “be organized”. This is a comforting concept because I am borderline OCD or, so my fiancé tells me. However, a sinking feeling washes over me as I read Martins breakdown of the hourly commitment required each week. I am currently running a large packaging company in Bundaberg and juggling fatherhood for the first time, so I am glad I have only committed to one unit in Term 1 as I find my feet at university. </w:t>
      </w:r>
    </w:p>
    <w:p w14:paraId="42A0D192" w14:textId="71CCCD03" w:rsidR="00362542" w:rsidRDefault="00F628AF" w:rsidP="00AA1092">
      <w:r>
        <w:t xml:space="preserve">The other thing that struck me early in the readings is how much Martin plugs his twitter and blog. Initially I suspected he was using the course to bump up his following on social media, nevertheless I was brought back to a sensible conclusion when I realized that this unit does in fact cover “online communication”. This is a genuinely genius play on several fronts. Firstly, forcing us to engage on mediums that have taken over how businesses communicate to each other </w:t>
      </w:r>
      <w:r w:rsidR="00092453">
        <w:t xml:space="preserve">and their customers </w:t>
      </w:r>
      <w:r>
        <w:t xml:space="preserve">in the modern day is a subtle way of learning the content by “doing”. Secondly, I have a sneaking suspicion </w:t>
      </w:r>
      <w:r w:rsidR="00092453">
        <w:t>most</w:t>
      </w:r>
      <w:r>
        <w:t xml:space="preserve"> students engaging in this course are doing so “online” or remotely. In the modern </w:t>
      </w:r>
      <w:r w:rsidR="00092453">
        <w:t>world</w:t>
      </w:r>
      <w:r>
        <w:t>, what better way to learn online</w:t>
      </w:r>
      <w:r w:rsidR="00092453">
        <w:t xml:space="preserve"> than well, be online. </w:t>
      </w:r>
    </w:p>
    <w:p w14:paraId="3E458DD7" w14:textId="30363B34" w:rsidR="000F0ECD" w:rsidRDefault="000F0ECD" w:rsidP="00AA1092">
      <w:r>
        <w:t>I have been in the workplace since 2002 and have seen rapid changes in technology and how business use online mediums to interact</w:t>
      </w:r>
      <w:r w:rsidR="00320ED8">
        <w:t xml:space="preserve"> in that time</w:t>
      </w:r>
      <w:r>
        <w:t xml:space="preserve">. Something that has stood out over this time is how well people do that are able to adapt to modern technology and </w:t>
      </w:r>
      <w:r w:rsidR="00320ED8">
        <w:t>relate</w:t>
      </w:r>
      <w:r>
        <w:t xml:space="preserve"> with it to be more effective in their roles. This is often highlighted when you see people who are really poor at using technology in their role. Often people that refuse to learn something new like the use of technology can get left behind.</w:t>
      </w:r>
    </w:p>
    <w:p w14:paraId="328C68BE" w14:textId="2E521F82" w:rsidR="000F0ECD" w:rsidRDefault="000F0ECD" w:rsidP="00AA1092">
      <w:r>
        <w:t xml:space="preserve">I guess the fact that I am a kinetic learner, that is I learn best by “doing” has helped me in my work life. Interestingly, reading through the introduction section regarding how people learn the first thing that came to mind was how I learn. I answered this question reasonably quickly and although it doesn’t involve a technical categorization, I learn by doing. I have always found being able to physically participate in a task the best way to learn it. I also learn things rapidly by repetition. That is the more exposure I have to doing something over and over the better I get at it.  Furthermore, I have found in modern times especially in my current role I often learn well when I am faced with a problem I need to solve. This has been evident recently when I have needed to build excel databases for work although wasn’t sure exactly how to do </w:t>
      </w:r>
      <w:r w:rsidR="00320ED8">
        <w:t>things</w:t>
      </w:r>
      <w:r>
        <w:t xml:space="preserve"> in excel. Funnily enough I have often used YouTube</w:t>
      </w:r>
      <w:r w:rsidR="00320ED8">
        <w:t xml:space="preserve"> (a great source of on-line communication) to solve these problems. </w:t>
      </w:r>
    </w:p>
    <w:p w14:paraId="1F8F979E" w14:textId="44686B07" w:rsidR="00320ED8" w:rsidRDefault="00012598" w:rsidP="00AA1092">
      <w:r>
        <w:t>A final</w:t>
      </w:r>
      <w:r w:rsidR="002C7263">
        <w:t xml:space="preserve"> thought</w:t>
      </w:r>
      <w:r>
        <w:t xml:space="preserve"> on the introduction </w:t>
      </w:r>
      <w:r w:rsidR="002C7263">
        <w:t xml:space="preserve">section would be around PeerWise. From the outset its easy to see how bombarded this medium could potentially get. Especially if you don’t keep up with the content. Its interesting to note Martin mentions following people who </w:t>
      </w:r>
      <w:r w:rsidR="002C7263">
        <w:lastRenderedPageBreak/>
        <w:t xml:space="preserve">create quality questions. Ironically this is quite similar to online communication as a whole. The better someone’s content, whether it be a business or a social media personality to more likely you are to interact with it. I look forward to exploring who I end following on PeerWise and if I can create questions that are “follow worthy”. </w:t>
      </w:r>
    </w:p>
    <w:p w14:paraId="6E7597E6" w14:textId="409E45D9" w:rsidR="009B17BC" w:rsidRDefault="002E38CB" w:rsidP="00AA1092">
      <w:r>
        <w:t xml:space="preserve">The </w:t>
      </w:r>
      <w:r w:rsidR="009B17BC">
        <w:t xml:space="preserve">idea of firms having markets and their exchange in value is interesting to think about holistically, especially when trying to relate this value to your own life. Indeed, when looking at the three main markets mentioned in chapter one I couldn’t help but think about how intertwined input, product and capital markets are. Of course, the economy as a whole relies so heavily on the value these markets create and everything from the job market to the price you pay for milk is tied up in this value. Furthermore, the opportunity that is provided from strong markets would have to be one of the foundations of western capitalist societies. An interesting reflection and something I am sure will be unveiled more across this unit. </w:t>
      </w:r>
    </w:p>
    <w:p w14:paraId="12EA63B0" w14:textId="444B5075" w:rsidR="009B17BC" w:rsidRDefault="0088725D" w:rsidP="00AA1092">
      <w:r>
        <w:t>Although I found Martins listing of various business across Yeppoon excessive and by the end found myself skim reading the list, it did get the point across about how entangled we are to business in our everyday life. It also goes to show how many businesses there are out there providing a variety of markets and value. Undoubtably a good sign of economic activity is in the strength of businesses, whether they be mum and dad operations or ASX listed companies. Without answering each of Martins questions verbatim, the concept of thinking about how much accounting data these businesses would keep and what it would be for is not a new concept for myself. In fact, a part of my full-time job is running a wholesale packaging company in Bundaberg for a multinational company. So, I can attest to not only the volume of accounting data that goes on but also as to its importance. Its not just the Sales $ that are important when looking at this financial documentation but things such as P&amp;L, Capex spends, wages and operational costs that play a major role in painting the picture of a business’s health.</w:t>
      </w:r>
    </w:p>
    <w:p w14:paraId="634CB728" w14:textId="6EF9DEC2" w:rsidR="0088725D" w:rsidRDefault="00853C1B" w:rsidP="00AA1092">
      <w:r>
        <w:t xml:space="preserve">Bookkeeping </w:t>
      </w:r>
      <w:r w:rsidR="006F7AB8">
        <w:t>i</w:t>
      </w:r>
      <w:r>
        <w:t xml:space="preserve">s almost </w:t>
      </w:r>
      <w:r w:rsidR="006F7AB8">
        <w:t xml:space="preserve">an ironic word these days as the digital revolution has all but consumed business as a whole. In fact, I almost feel sorry for the small mum and dad operation still trying to run their business using a pen and paper. As the sun goes down on this type of record keeping its interesting to reflect on the importance of digital competence in modern business. My father was in business for over 30 years and recently retired this year, he was a pen and paper guy and I feel his retirement coincided with his inability to sufficiently adapt to modern times. On the flip side my mother has gone into business for herself in the last 5 years. She is a champion for adaptation and trying to learn the modern ways of business. In </w:t>
      </w:r>
      <w:r w:rsidR="006B5872">
        <w:t>fact,</w:t>
      </w:r>
      <w:r w:rsidR="006F7AB8">
        <w:t xml:space="preserve"> if she hadn’t she would have almost undoubtedly failed in her pursuit. The ability to understand modern technology for business goes hand in hand with the ability to succeed. Its not a marker for ultimate success, but it definitely will help to propel you there faster or at least give you more time to focus on other areas of the business.</w:t>
      </w:r>
    </w:p>
    <w:p w14:paraId="7EBA42A5" w14:textId="55AD0D2E" w:rsidR="006F7AB8" w:rsidRDefault="00213200" w:rsidP="00AA1092">
      <w:r>
        <w:lastRenderedPageBreak/>
        <w:t xml:space="preserve">Now to the crux of Chapter 1, you know the actual </w:t>
      </w:r>
      <w:r w:rsidR="006B5872">
        <w:t xml:space="preserve">accounting stuff. Journals, ledgers, assets, liabilities, transactions, proprietorship, debit, credit…the list goes on. I can almost feel myself reaching for a set of palm cards to start writing terms down on one side with the meaning on the other. I guess the fact I know there’s not an exam is a relief. Put together with some slight self confidence that once we actually start drilling down into our listed company and using spreadsheets and </w:t>
      </w:r>
      <w:r w:rsidR="006B5872">
        <w:t xml:space="preserve">accounting systems </w:t>
      </w:r>
      <w:r w:rsidR="006B5872">
        <w:t xml:space="preserve">these terms will begin to be a more natural and as mentioned </w:t>
      </w:r>
      <w:r w:rsidR="00E15B8F">
        <w:t>earlier</w:t>
      </w:r>
      <w:r w:rsidR="006B5872">
        <w:t xml:space="preserve"> the more I “do” something the better I get at it. </w:t>
      </w:r>
    </w:p>
    <w:p w14:paraId="7B76628C" w14:textId="12615F5C" w:rsidR="006C740D" w:rsidRDefault="006B5872" w:rsidP="00AA1092">
      <w:r>
        <w:t xml:space="preserve">Trust is an interesting term to use when discussing accounting. I guess a business earns trust via good accounting practices. That is, the equity owners of that business, or moreover even the staff and customers develop trust in a business as that business begins to produce quality outcomes. Whether they be services, products or equity itself. The better your accounting within the business, the tighter it is, the more </w:t>
      </w:r>
      <w:r w:rsidR="006C740D">
        <w:t>visibility the business has in how well it is going</w:t>
      </w:r>
      <w:r w:rsidR="00E15B8F">
        <w:t>,</w:t>
      </w:r>
      <w:r w:rsidR="006C740D">
        <w:t xml:space="preserve"> the better the outcomes are going to be. Its very hard to know how efficiently a business is operating if you don’t understand your profit margins or losses</w:t>
      </w:r>
      <w:r w:rsidR="00E15B8F">
        <w:t xml:space="preserve"> or where the money is coming from and going to</w:t>
      </w:r>
      <w:r w:rsidR="006C740D">
        <w:t xml:space="preserve">. So, the better </w:t>
      </w:r>
      <w:r w:rsidR="00E15B8F">
        <w:t xml:space="preserve">a business’s </w:t>
      </w:r>
      <w:r w:rsidR="006C740D">
        <w:t>accounting the more trust you can earn.</w:t>
      </w:r>
    </w:p>
    <w:p w14:paraId="66200A98" w14:textId="19B54D31" w:rsidR="006C740D" w:rsidRDefault="00F83BAC" w:rsidP="00AA1092">
      <w:r>
        <w:t xml:space="preserve">Overall the first chapter has been nothing short of interesting. When starting anything for the first time being overwhelmed is rather common. I have learnt not to get too carried away with worrying about understanding everything straight away, because over time we learn and develop understanding through a range of instances including failure. Malcolm Gladwell a famous psychologist once said it takes roughly 10,000hrs to learn a skill. Many people have often refuted this claim; however, one thing is for sure, exposure equates to comfort. That is the more you expose yourself to things the better your potential for adapting to them is. I’m looking forward to exposing myself to further readings and activities across this unit and hopefully one day becoming comfortable in the accounting world.   </w:t>
      </w:r>
    </w:p>
    <w:p w14:paraId="103C27EC" w14:textId="77777777" w:rsidR="006C740D" w:rsidRDefault="006C740D" w:rsidP="00AA1092"/>
    <w:p w14:paraId="0FAE3168" w14:textId="64791D93" w:rsidR="009B17BC" w:rsidRDefault="00993A4F" w:rsidP="00993A4F">
      <w:pPr>
        <w:pStyle w:val="Heading1"/>
      </w:pPr>
      <w:r>
        <w:t>Step 2: Moodle Profile and Personal Blog</w:t>
      </w:r>
    </w:p>
    <w:p w14:paraId="15708D50" w14:textId="19E9E1AC" w:rsidR="00993A4F" w:rsidRDefault="00993A4F" w:rsidP="00993A4F"/>
    <w:p w14:paraId="3C835262" w14:textId="1D227794" w:rsidR="00993A4F" w:rsidRDefault="00993A4F" w:rsidP="00993A4F">
      <w:r>
        <w:t xml:space="preserve">Moodle Profile: </w:t>
      </w:r>
      <w:hyperlink r:id="rId7" w:history="1">
        <w:r w:rsidRPr="00993A4F">
          <w:rPr>
            <w:rStyle w:val="Hyperlink"/>
          </w:rPr>
          <w:t>Click Here</w:t>
        </w:r>
      </w:hyperlink>
    </w:p>
    <w:p w14:paraId="4E522352" w14:textId="6A7A3F54" w:rsidR="00993A4F" w:rsidRDefault="00993A4F" w:rsidP="00993A4F">
      <w:r>
        <w:t xml:space="preserve">Personal Blog: </w:t>
      </w:r>
      <w:hyperlink r:id="rId8" w:history="1">
        <w:r w:rsidRPr="00993A4F">
          <w:rPr>
            <w:rStyle w:val="Hyperlink"/>
          </w:rPr>
          <w:t>Click Here</w:t>
        </w:r>
      </w:hyperlink>
    </w:p>
    <w:p w14:paraId="40981326" w14:textId="2523684E" w:rsidR="007B0BB9" w:rsidRDefault="007B0BB9"/>
    <w:p w14:paraId="21861ABE" w14:textId="4F8F40DE" w:rsidR="007B0BB9" w:rsidRPr="00AD4FC8" w:rsidRDefault="007B0BB9" w:rsidP="00AD4FC8">
      <w:pPr>
        <w:tabs>
          <w:tab w:val="left" w:pos="2834"/>
        </w:tabs>
      </w:pPr>
      <w:bookmarkStart w:id="5" w:name="_GoBack"/>
      <w:bookmarkEnd w:id="5"/>
    </w:p>
    <w:sectPr w:rsidR="007B0BB9" w:rsidRPr="00AD4FC8" w:rsidSect="007B0BB9">
      <w:headerReference w:type="default" r:id="rId9"/>
      <w:footerReference w:type="default" r:id="rId10"/>
      <w:headerReference w:type="first" r:id="rId11"/>
      <w:pgSz w:w="12240" w:h="15840"/>
      <w:pgMar w:top="1728" w:right="1800" w:bottom="1440" w:left="1800" w:header="720" w:footer="720" w:gutter="0"/>
      <w:pgNumType w:start="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4B9342" w14:textId="77777777" w:rsidR="007B0BB9" w:rsidRDefault="007B0BB9" w:rsidP="00C6554A">
      <w:pPr>
        <w:spacing w:before="0" w:after="0" w:line="240" w:lineRule="auto"/>
      </w:pPr>
      <w:r>
        <w:separator/>
      </w:r>
    </w:p>
  </w:endnote>
  <w:endnote w:type="continuationSeparator" w:id="0">
    <w:p w14:paraId="68019E22" w14:textId="77777777" w:rsidR="007B0BB9" w:rsidRDefault="007B0BB9" w:rsidP="00C6554A">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onstantia">
    <w:panose1 w:val="02030602050306030303"/>
    <w:charset w:val="00"/>
    <w:family w:val="roman"/>
    <w:pitch w:val="variable"/>
    <w:sig w:usb0="A00002EF" w:usb1="4000204B" w:usb2="00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15557457"/>
      <w:docPartObj>
        <w:docPartGallery w:val="Page Numbers (Bottom of Page)"/>
        <w:docPartUnique/>
      </w:docPartObj>
    </w:sdtPr>
    <w:sdtEndPr>
      <w:rPr>
        <w:color w:val="7F7F7F" w:themeColor="background1" w:themeShade="7F"/>
        <w:spacing w:val="60"/>
      </w:rPr>
    </w:sdtEndPr>
    <w:sdtContent>
      <w:p w14:paraId="282DEF36" w14:textId="52AD7D91" w:rsidR="00BF20EE" w:rsidRDefault="00BF20EE">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5D2FDF42" w14:textId="07CE9731" w:rsidR="002163EE" w:rsidRDefault="00BF20EE" w:rsidP="00BF20EE">
    <w:pPr>
      <w:pStyle w:val="Footer"/>
      <w:jc w:val="left"/>
    </w:pPr>
    <w:r>
      <w:t>S0090574 – Hayden anderson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F922F4" w14:textId="77777777" w:rsidR="007B0BB9" w:rsidRDefault="007B0BB9" w:rsidP="00C6554A">
      <w:pPr>
        <w:spacing w:before="0" w:after="0" w:line="240" w:lineRule="auto"/>
      </w:pPr>
      <w:r>
        <w:separator/>
      </w:r>
    </w:p>
  </w:footnote>
  <w:footnote w:type="continuationSeparator" w:id="0">
    <w:p w14:paraId="557C5746" w14:textId="77777777" w:rsidR="007B0BB9" w:rsidRDefault="007B0BB9" w:rsidP="00C6554A">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5B36E4" w14:textId="5C931DBA" w:rsidR="007B0BB9" w:rsidRPr="007B0BB9" w:rsidRDefault="007B0BB9" w:rsidP="007B0BB9">
    <w:pPr>
      <w:pStyle w:val="Header"/>
    </w:pPr>
    <w:r w:rsidRPr="007B0BB9">
      <w:rPr>
        <w:lang w:val="en-NZ"/>
      </w:rPr>
      <w:t>ACCT11059 ACCOUNTING, LEARNING &amp; ONLINE COMMUNICATION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29B16B" w14:textId="15F22422" w:rsidR="007B0BB9" w:rsidRDefault="007B0BB9">
    <w:pPr>
      <w:pStyle w:val="Header"/>
    </w:pPr>
    <w:r>
      <w:t>ACCT11059 Accounting, Learning &amp; Online Communication</w:t>
    </w:r>
  </w:p>
  <w:p w14:paraId="7703D010" w14:textId="77777777" w:rsidR="007B0BB9" w:rsidRDefault="007B0BB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61E6224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DA94F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A0E4E5B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B4188A0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1E0C080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CB9E193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3A0693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93C8D00C"/>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B87E3E7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BAA6FCB4"/>
    <w:lvl w:ilvl="0">
      <w:start w:val="1"/>
      <w:numFmt w:val="bullet"/>
      <w:pStyle w:val="ListBullet"/>
      <w:lvlText w:val="−"/>
      <w:lvlJc w:val="left"/>
      <w:pPr>
        <w:ind w:left="720" w:hanging="360"/>
      </w:pPr>
      <w:rPr>
        <w:rFonts w:ascii="Century Gothic" w:hAnsi="Century Gothic" w:hint="default"/>
        <w:color w:val="0D0D0D" w:themeColor="text1" w:themeTint="F2"/>
      </w:rPr>
    </w:lvl>
  </w:abstractNum>
  <w:abstractNum w:abstractNumId="10" w15:restartNumberingAfterBreak="0">
    <w:nsid w:val="01122BF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D483622"/>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2" w15:restartNumberingAfterBreak="0">
    <w:nsid w:val="47164D0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9"/>
  </w:num>
  <w:num w:numId="2">
    <w:abstractNumId w:val="8"/>
  </w:num>
  <w:num w:numId="3">
    <w:abstractNumId w:val="8"/>
  </w:num>
  <w:num w:numId="4">
    <w:abstractNumId w:val="9"/>
  </w:num>
  <w:num w:numId="5">
    <w:abstractNumId w:val="12"/>
  </w:num>
  <w:num w:numId="6">
    <w:abstractNumId w:val="10"/>
  </w:num>
  <w:num w:numId="7">
    <w:abstractNumId w:val="11"/>
  </w:num>
  <w:num w:numId="8">
    <w:abstractNumId w:val="7"/>
  </w:num>
  <w:num w:numId="9">
    <w:abstractNumId w:val="6"/>
  </w:num>
  <w:num w:numId="10">
    <w:abstractNumId w:val="5"/>
  </w:num>
  <w:num w:numId="11">
    <w:abstractNumId w:val="4"/>
  </w:num>
  <w:num w:numId="12">
    <w:abstractNumId w:val="3"/>
  </w:num>
  <w:num w:numId="13">
    <w:abstractNumId w:val="2"/>
  </w:num>
  <w:num w:numId="14">
    <w:abstractNumId w:val="1"/>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0BB9"/>
    <w:rsid w:val="00012598"/>
    <w:rsid w:val="00092453"/>
    <w:rsid w:val="000F0ECD"/>
    <w:rsid w:val="00211CC1"/>
    <w:rsid w:val="00213200"/>
    <w:rsid w:val="00217039"/>
    <w:rsid w:val="002554CD"/>
    <w:rsid w:val="00293B83"/>
    <w:rsid w:val="002B4294"/>
    <w:rsid w:val="002C7263"/>
    <w:rsid w:val="002E38CB"/>
    <w:rsid w:val="00320ED8"/>
    <w:rsid w:val="00333D0D"/>
    <w:rsid w:val="00362542"/>
    <w:rsid w:val="004C049F"/>
    <w:rsid w:val="005000E2"/>
    <w:rsid w:val="006A3CE7"/>
    <w:rsid w:val="006B5872"/>
    <w:rsid w:val="006C740D"/>
    <w:rsid w:val="006F7AB8"/>
    <w:rsid w:val="00770020"/>
    <w:rsid w:val="007B0BB9"/>
    <w:rsid w:val="00830A66"/>
    <w:rsid w:val="00853C1B"/>
    <w:rsid w:val="0088670C"/>
    <w:rsid w:val="0088725D"/>
    <w:rsid w:val="00993A4F"/>
    <w:rsid w:val="009B17BC"/>
    <w:rsid w:val="00AA1092"/>
    <w:rsid w:val="00AD4FC8"/>
    <w:rsid w:val="00BD38F6"/>
    <w:rsid w:val="00BF20EE"/>
    <w:rsid w:val="00C6554A"/>
    <w:rsid w:val="00D2425C"/>
    <w:rsid w:val="00E15B8F"/>
    <w:rsid w:val="00EB64F3"/>
    <w:rsid w:val="00ED7C44"/>
    <w:rsid w:val="00F628AF"/>
    <w:rsid w:val="00F83B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316678"/>
  <w15:chartTrackingRefBased/>
  <w15:docId w15:val="{440FC6E4-F271-48DE-AFED-406D80E912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color w:val="595959" w:themeColor="text1" w:themeTint="A6"/>
        <w:sz w:val="22"/>
        <w:szCs w:val="22"/>
        <w:lang w:val="en-US" w:eastAsia="en-US" w:bidi="ar-SA"/>
      </w:rPr>
    </w:rPrDefault>
    <w:pPrDefault>
      <w:pPr>
        <w:spacing w:before="120" w:after="200" w:line="264"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0" w:unhideWhenUsed="1" w:qFormat="1"/>
    <w:lsdException w:name="List Number" w:semiHidden="1" w:uiPriority="1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2"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33D0D"/>
  </w:style>
  <w:style w:type="paragraph" w:styleId="Heading1">
    <w:name w:val="heading 1"/>
    <w:basedOn w:val="Normal"/>
    <w:next w:val="Normal"/>
    <w:link w:val="Heading1Char"/>
    <w:uiPriority w:val="9"/>
    <w:qFormat/>
    <w:rsid w:val="00333D0D"/>
    <w:pPr>
      <w:keepNext/>
      <w:keepLines/>
      <w:spacing w:before="600" w:after="60"/>
      <w:contextualSpacing/>
      <w:outlineLvl w:val="0"/>
    </w:pPr>
    <w:rPr>
      <w:rFonts w:asciiTheme="majorHAnsi" w:eastAsiaTheme="majorEastAsia" w:hAnsiTheme="majorHAnsi" w:cstheme="majorBidi"/>
      <w:color w:val="007789" w:themeColor="accent1" w:themeShade="BF"/>
      <w:sz w:val="32"/>
    </w:rPr>
  </w:style>
  <w:style w:type="paragraph" w:styleId="Heading2">
    <w:name w:val="heading 2"/>
    <w:basedOn w:val="Normal"/>
    <w:next w:val="Normal"/>
    <w:link w:val="Heading2Char"/>
    <w:uiPriority w:val="9"/>
    <w:unhideWhenUsed/>
    <w:qFormat/>
    <w:rsid w:val="00333D0D"/>
    <w:pPr>
      <w:keepNext/>
      <w:keepLines/>
      <w:spacing w:before="240" w:after="0"/>
      <w:contextualSpacing/>
      <w:outlineLvl w:val="1"/>
    </w:pPr>
    <w:rPr>
      <w:rFonts w:asciiTheme="majorHAnsi" w:eastAsiaTheme="majorEastAsia" w:hAnsiTheme="majorHAnsi" w:cstheme="majorBidi"/>
      <w:caps/>
      <w:color w:val="007789" w:themeColor="accent1" w:themeShade="BF"/>
      <w:sz w:val="24"/>
    </w:rPr>
  </w:style>
  <w:style w:type="paragraph" w:styleId="Heading3">
    <w:name w:val="heading 3"/>
    <w:basedOn w:val="Normal"/>
    <w:next w:val="Normal"/>
    <w:link w:val="Heading3Char"/>
    <w:uiPriority w:val="9"/>
    <w:semiHidden/>
    <w:unhideWhenUsed/>
    <w:qFormat/>
    <w:rsid w:val="002554CD"/>
    <w:pPr>
      <w:keepNext/>
      <w:keepLines/>
      <w:spacing w:before="40" w:after="0"/>
      <w:outlineLvl w:val="2"/>
    </w:pPr>
    <w:rPr>
      <w:rFonts w:asciiTheme="majorHAnsi" w:eastAsiaTheme="majorEastAsia" w:hAnsiTheme="majorHAnsi" w:cstheme="majorBidi"/>
      <w:color w:val="004F5B" w:themeColor="accent1" w:themeShade="7F"/>
      <w:sz w:val="24"/>
      <w:szCs w:val="24"/>
    </w:rPr>
  </w:style>
  <w:style w:type="paragraph" w:styleId="Heading6">
    <w:name w:val="heading 6"/>
    <w:basedOn w:val="Normal"/>
    <w:next w:val="Normal"/>
    <w:link w:val="Heading6Char"/>
    <w:uiPriority w:val="9"/>
    <w:semiHidden/>
    <w:unhideWhenUsed/>
    <w:qFormat/>
    <w:rsid w:val="002554CD"/>
    <w:pPr>
      <w:keepNext/>
      <w:keepLines/>
      <w:spacing w:before="40" w:after="0"/>
      <w:outlineLvl w:val="5"/>
    </w:pPr>
    <w:rPr>
      <w:rFonts w:asciiTheme="majorHAnsi" w:eastAsiaTheme="majorEastAsia" w:hAnsiTheme="majorHAnsi" w:cstheme="majorBidi"/>
      <w:color w:val="004F5B" w:themeColor="accent1" w:themeShade="7F"/>
    </w:rPr>
  </w:style>
  <w:style w:type="paragraph" w:styleId="Heading7">
    <w:name w:val="heading 7"/>
    <w:basedOn w:val="Normal"/>
    <w:next w:val="Normal"/>
    <w:link w:val="Heading7Char"/>
    <w:uiPriority w:val="9"/>
    <w:semiHidden/>
    <w:unhideWhenUsed/>
    <w:qFormat/>
    <w:rsid w:val="002554CD"/>
    <w:pPr>
      <w:keepNext/>
      <w:keepLines/>
      <w:spacing w:before="40" w:after="0"/>
      <w:outlineLvl w:val="6"/>
    </w:pPr>
    <w:rPr>
      <w:rFonts w:asciiTheme="majorHAnsi" w:eastAsiaTheme="majorEastAsia" w:hAnsiTheme="majorHAnsi" w:cstheme="majorBidi"/>
      <w:i/>
      <w:iCs/>
      <w:color w:val="004F5B" w:themeColor="accent1" w:themeShade="7F"/>
    </w:rPr>
  </w:style>
  <w:style w:type="paragraph" w:styleId="Heading8">
    <w:name w:val="heading 8"/>
    <w:basedOn w:val="Normal"/>
    <w:next w:val="Normal"/>
    <w:link w:val="Heading8Char"/>
    <w:uiPriority w:val="9"/>
    <w:semiHidden/>
    <w:unhideWhenUsed/>
    <w:qFormat/>
    <w:rsid w:val="002554CD"/>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554CD"/>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3D0D"/>
    <w:rPr>
      <w:rFonts w:asciiTheme="majorHAnsi" w:eastAsiaTheme="majorEastAsia" w:hAnsiTheme="majorHAnsi" w:cstheme="majorBidi"/>
      <w:color w:val="007789" w:themeColor="accent1" w:themeShade="BF"/>
      <w:sz w:val="32"/>
    </w:rPr>
  </w:style>
  <w:style w:type="character" w:customStyle="1" w:styleId="Heading2Char">
    <w:name w:val="Heading 2 Char"/>
    <w:basedOn w:val="DefaultParagraphFont"/>
    <w:link w:val="Heading2"/>
    <w:uiPriority w:val="9"/>
    <w:rsid w:val="00333D0D"/>
    <w:rPr>
      <w:rFonts w:asciiTheme="majorHAnsi" w:eastAsiaTheme="majorEastAsia" w:hAnsiTheme="majorHAnsi" w:cstheme="majorBidi"/>
      <w:caps/>
      <w:color w:val="007789" w:themeColor="accent1" w:themeShade="BF"/>
      <w:sz w:val="24"/>
    </w:rPr>
  </w:style>
  <w:style w:type="paragraph" w:customStyle="1" w:styleId="ContactInfo">
    <w:name w:val="Contact Info"/>
    <w:basedOn w:val="Normal"/>
    <w:uiPriority w:val="4"/>
    <w:qFormat/>
    <w:rsid w:val="00C6554A"/>
    <w:pPr>
      <w:spacing w:before="0" w:after="0"/>
      <w:jc w:val="center"/>
    </w:pPr>
  </w:style>
  <w:style w:type="paragraph" w:styleId="ListBullet">
    <w:name w:val="List Bullet"/>
    <w:basedOn w:val="Normal"/>
    <w:uiPriority w:val="10"/>
    <w:unhideWhenUsed/>
    <w:qFormat/>
    <w:rsid w:val="00C6554A"/>
    <w:pPr>
      <w:numPr>
        <w:numId w:val="4"/>
      </w:numPr>
    </w:pPr>
  </w:style>
  <w:style w:type="paragraph" w:styleId="Title">
    <w:name w:val="Title"/>
    <w:basedOn w:val="Normal"/>
    <w:link w:val="TitleChar"/>
    <w:uiPriority w:val="2"/>
    <w:unhideWhenUsed/>
    <w:qFormat/>
    <w:rsid w:val="00333D0D"/>
    <w:pPr>
      <w:spacing w:before="480" w:after="40" w:line="240" w:lineRule="auto"/>
      <w:contextualSpacing/>
      <w:jc w:val="center"/>
    </w:pPr>
    <w:rPr>
      <w:rFonts w:asciiTheme="majorHAnsi" w:eastAsiaTheme="majorEastAsia" w:hAnsiTheme="majorHAnsi" w:cstheme="majorBidi"/>
      <w:color w:val="007789" w:themeColor="accent1" w:themeShade="BF"/>
      <w:kern w:val="28"/>
      <w:sz w:val="60"/>
    </w:rPr>
  </w:style>
  <w:style w:type="character" w:customStyle="1" w:styleId="TitleChar">
    <w:name w:val="Title Char"/>
    <w:basedOn w:val="DefaultParagraphFont"/>
    <w:link w:val="Title"/>
    <w:uiPriority w:val="2"/>
    <w:rsid w:val="00333D0D"/>
    <w:rPr>
      <w:rFonts w:asciiTheme="majorHAnsi" w:eastAsiaTheme="majorEastAsia" w:hAnsiTheme="majorHAnsi" w:cstheme="majorBidi"/>
      <w:color w:val="007789" w:themeColor="accent1" w:themeShade="BF"/>
      <w:kern w:val="28"/>
      <w:sz w:val="60"/>
    </w:rPr>
  </w:style>
  <w:style w:type="paragraph" w:styleId="Subtitle">
    <w:name w:val="Subtitle"/>
    <w:basedOn w:val="Normal"/>
    <w:link w:val="SubtitleChar"/>
    <w:uiPriority w:val="3"/>
    <w:unhideWhenUsed/>
    <w:qFormat/>
    <w:rsid w:val="00333D0D"/>
    <w:pPr>
      <w:numPr>
        <w:ilvl w:val="1"/>
      </w:numPr>
      <w:spacing w:before="0" w:after="480"/>
      <w:contextualSpacing/>
      <w:jc w:val="center"/>
    </w:pPr>
    <w:rPr>
      <w:rFonts w:asciiTheme="majorHAnsi" w:eastAsiaTheme="majorEastAsia" w:hAnsiTheme="majorHAnsi" w:cstheme="majorBidi"/>
      <w:caps/>
      <w:sz w:val="26"/>
    </w:rPr>
  </w:style>
  <w:style w:type="character" w:customStyle="1" w:styleId="SubtitleChar">
    <w:name w:val="Subtitle Char"/>
    <w:basedOn w:val="DefaultParagraphFont"/>
    <w:link w:val="Subtitle"/>
    <w:uiPriority w:val="3"/>
    <w:rsid w:val="00333D0D"/>
    <w:rPr>
      <w:rFonts w:asciiTheme="majorHAnsi" w:eastAsiaTheme="majorEastAsia" w:hAnsiTheme="majorHAnsi" w:cstheme="majorBidi"/>
      <w:caps/>
      <w:sz w:val="26"/>
    </w:rPr>
  </w:style>
  <w:style w:type="paragraph" w:styleId="Footer">
    <w:name w:val="footer"/>
    <w:basedOn w:val="Normal"/>
    <w:link w:val="FooterChar"/>
    <w:uiPriority w:val="99"/>
    <w:unhideWhenUsed/>
    <w:rsid w:val="00C6554A"/>
    <w:pPr>
      <w:spacing w:before="0" w:after="0" w:line="240" w:lineRule="auto"/>
      <w:jc w:val="right"/>
    </w:pPr>
    <w:rPr>
      <w:caps/>
    </w:rPr>
  </w:style>
  <w:style w:type="character" w:customStyle="1" w:styleId="FooterChar">
    <w:name w:val="Footer Char"/>
    <w:basedOn w:val="DefaultParagraphFont"/>
    <w:link w:val="Footer"/>
    <w:uiPriority w:val="99"/>
    <w:rsid w:val="00C6554A"/>
    <w:rPr>
      <w:caps/>
    </w:rPr>
  </w:style>
  <w:style w:type="paragraph" w:customStyle="1" w:styleId="Photo">
    <w:name w:val="Photo"/>
    <w:basedOn w:val="Normal"/>
    <w:uiPriority w:val="1"/>
    <w:qFormat/>
    <w:rsid w:val="00C6554A"/>
    <w:pPr>
      <w:spacing w:before="0" w:after="0" w:line="240" w:lineRule="auto"/>
      <w:jc w:val="center"/>
    </w:pPr>
  </w:style>
  <w:style w:type="paragraph" w:styleId="Header">
    <w:name w:val="header"/>
    <w:basedOn w:val="Normal"/>
    <w:link w:val="HeaderChar"/>
    <w:uiPriority w:val="99"/>
    <w:unhideWhenUsed/>
    <w:rsid w:val="00C6554A"/>
    <w:pPr>
      <w:spacing w:before="0" w:after="0" w:line="240" w:lineRule="auto"/>
    </w:pPr>
  </w:style>
  <w:style w:type="character" w:customStyle="1" w:styleId="HeaderChar">
    <w:name w:val="Header Char"/>
    <w:basedOn w:val="DefaultParagraphFont"/>
    <w:link w:val="Header"/>
    <w:uiPriority w:val="99"/>
    <w:rsid w:val="00C6554A"/>
    <w:rPr>
      <w:color w:val="595959" w:themeColor="text1" w:themeTint="A6"/>
      <w:sz w:val="20"/>
      <w:szCs w:val="20"/>
      <w:lang w:eastAsia="ja-JP"/>
    </w:rPr>
  </w:style>
  <w:style w:type="paragraph" w:styleId="ListNumber">
    <w:name w:val="List Number"/>
    <w:basedOn w:val="Normal"/>
    <w:uiPriority w:val="11"/>
    <w:unhideWhenUsed/>
    <w:qFormat/>
    <w:rsid w:val="00C6554A"/>
    <w:pPr>
      <w:numPr>
        <w:numId w:val="3"/>
      </w:numPr>
      <w:contextualSpacing/>
    </w:pPr>
  </w:style>
  <w:style w:type="character" w:customStyle="1" w:styleId="Heading3Char">
    <w:name w:val="Heading 3 Char"/>
    <w:basedOn w:val="DefaultParagraphFont"/>
    <w:link w:val="Heading3"/>
    <w:uiPriority w:val="9"/>
    <w:semiHidden/>
    <w:rsid w:val="00C6554A"/>
    <w:rPr>
      <w:rFonts w:asciiTheme="majorHAnsi" w:eastAsiaTheme="majorEastAsia" w:hAnsiTheme="majorHAnsi" w:cstheme="majorBidi"/>
      <w:color w:val="004F5B" w:themeColor="accent1" w:themeShade="7F"/>
      <w:sz w:val="24"/>
      <w:szCs w:val="24"/>
    </w:rPr>
  </w:style>
  <w:style w:type="character" w:customStyle="1" w:styleId="Heading8Char">
    <w:name w:val="Heading 8 Char"/>
    <w:basedOn w:val="DefaultParagraphFont"/>
    <w:link w:val="Heading8"/>
    <w:uiPriority w:val="9"/>
    <w:semiHidden/>
    <w:rsid w:val="00C6554A"/>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C6554A"/>
    <w:rPr>
      <w:rFonts w:asciiTheme="majorHAnsi" w:eastAsiaTheme="majorEastAsia" w:hAnsiTheme="majorHAnsi" w:cstheme="majorBidi"/>
      <w:i/>
      <w:iCs/>
      <w:color w:val="272727" w:themeColor="text1" w:themeTint="D8"/>
      <w:szCs w:val="21"/>
    </w:rPr>
  </w:style>
  <w:style w:type="character" w:styleId="IntenseEmphasis">
    <w:name w:val="Intense Emphasis"/>
    <w:basedOn w:val="DefaultParagraphFont"/>
    <w:uiPriority w:val="21"/>
    <w:semiHidden/>
    <w:unhideWhenUsed/>
    <w:qFormat/>
    <w:rsid w:val="00C6554A"/>
    <w:rPr>
      <w:i/>
      <w:iCs/>
      <w:color w:val="007789" w:themeColor="accent1" w:themeShade="BF"/>
    </w:rPr>
  </w:style>
  <w:style w:type="paragraph" w:styleId="IntenseQuote">
    <w:name w:val="Intense Quote"/>
    <w:basedOn w:val="Normal"/>
    <w:next w:val="Normal"/>
    <w:link w:val="IntenseQuoteChar"/>
    <w:uiPriority w:val="30"/>
    <w:semiHidden/>
    <w:unhideWhenUsed/>
    <w:qFormat/>
    <w:rsid w:val="00C6554A"/>
    <w:pPr>
      <w:pBdr>
        <w:top w:val="single" w:sz="4" w:space="10" w:color="007789" w:themeColor="accent1" w:themeShade="BF"/>
        <w:bottom w:val="single" w:sz="4" w:space="10" w:color="007789" w:themeColor="accent1" w:themeShade="BF"/>
      </w:pBdr>
      <w:spacing w:before="360" w:after="360"/>
      <w:ind w:left="864" w:right="864"/>
      <w:jc w:val="center"/>
    </w:pPr>
    <w:rPr>
      <w:i/>
      <w:iCs/>
      <w:color w:val="007789" w:themeColor="accent1" w:themeShade="BF"/>
    </w:rPr>
  </w:style>
  <w:style w:type="character" w:customStyle="1" w:styleId="IntenseQuoteChar">
    <w:name w:val="Intense Quote Char"/>
    <w:basedOn w:val="DefaultParagraphFont"/>
    <w:link w:val="IntenseQuote"/>
    <w:uiPriority w:val="30"/>
    <w:semiHidden/>
    <w:rsid w:val="00C6554A"/>
    <w:rPr>
      <w:i/>
      <w:iCs/>
      <w:color w:val="007789" w:themeColor="accent1" w:themeShade="BF"/>
    </w:rPr>
  </w:style>
  <w:style w:type="character" w:styleId="IntenseReference">
    <w:name w:val="Intense Reference"/>
    <w:basedOn w:val="DefaultParagraphFont"/>
    <w:uiPriority w:val="32"/>
    <w:semiHidden/>
    <w:unhideWhenUsed/>
    <w:qFormat/>
    <w:rsid w:val="00C6554A"/>
    <w:rPr>
      <w:b/>
      <w:bCs/>
      <w:caps w:val="0"/>
      <w:smallCaps/>
      <w:color w:val="007789" w:themeColor="accent1" w:themeShade="BF"/>
      <w:spacing w:val="5"/>
    </w:rPr>
  </w:style>
  <w:style w:type="paragraph" w:styleId="Caption">
    <w:name w:val="caption"/>
    <w:basedOn w:val="Normal"/>
    <w:next w:val="Normal"/>
    <w:uiPriority w:val="35"/>
    <w:semiHidden/>
    <w:unhideWhenUsed/>
    <w:qFormat/>
    <w:rsid w:val="00C6554A"/>
    <w:pPr>
      <w:spacing w:before="0" w:line="240" w:lineRule="auto"/>
    </w:pPr>
    <w:rPr>
      <w:i/>
      <w:iCs/>
      <w:color w:val="4E5B6F" w:themeColor="text2"/>
      <w:szCs w:val="18"/>
    </w:rPr>
  </w:style>
  <w:style w:type="paragraph" w:styleId="BalloonText">
    <w:name w:val="Balloon Text"/>
    <w:basedOn w:val="Normal"/>
    <w:link w:val="BalloonTextChar"/>
    <w:uiPriority w:val="99"/>
    <w:semiHidden/>
    <w:unhideWhenUsed/>
    <w:rsid w:val="00C6554A"/>
    <w:pPr>
      <w:spacing w:before="0"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C6554A"/>
    <w:rPr>
      <w:rFonts w:ascii="Segoe UI" w:hAnsi="Segoe UI" w:cs="Segoe UI"/>
      <w:szCs w:val="18"/>
    </w:rPr>
  </w:style>
  <w:style w:type="paragraph" w:styleId="BlockText">
    <w:name w:val="Block Text"/>
    <w:basedOn w:val="Normal"/>
    <w:uiPriority w:val="99"/>
    <w:semiHidden/>
    <w:unhideWhenUsed/>
    <w:rsid w:val="00C6554A"/>
    <w:pPr>
      <w:pBdr>
        <w:top w:val="single" w:sz="2" w:space="10" w:color="007789" w:themeColor="accent1" w:themeShade="BF"/>
        <w:left w:val="single" w:sz="2" w:space="10" w:color="007789" w:themeColor="accent1" w:themeShade="BF"/>
        <w:bottom w:val="single" w:sz="2" w:space="10" w:color="007789" w:themeColor="accent1" w:themeShade="BF"/>
        <w:right w:val="single" w:sz="2" w:space="10" w:color="007789" w:themeColor="accent1" w:themeShade="BF"/>
      </w:pBdr>
      <w:ind w:left="1152" w:right="1152"/>
    </w:pPr>
    <w:rPr>
      <w:rFonts w:eastAsiaTheme="minorEastAsia"/>
      <w:i/>
      <w:iCs/>
      <w:color w:val="007789" w:themeColor="accent1" w:themeShade="BF"/>
    </w:rPr>
  </w:style>
  <w:style w:type="paragraph" w:styleId="BodyText3">
    <w:name w:val="Body Text 3"/>
    <w:basedOn w:val="Normal"/>
    <w:link w:val="BodyText3Char"/>
    <w:uiPriority w:val="99"/>
    <w:semiHidden/>
    <w:unhideWhenUsed/>
    <w:rsid w:val="00C6554A"/>
    <w:pPr>
      <w:spacing w:after="120"/>
    </w:pPr>
    <w:rPr>
      <w:szCs w:val="16"/>
    </w:rPr>
  </w:style>
  <w:style w:type="character" w:customStyle="1" w:styleId="BodyText3Char">
    <w:name w:val="Body Text 3 Char"/>
    <w:basedOn w:val="DefaultParagraphFont"/>
    <w:link w:val="BodyText3"/>
    <w:uiPriority w:val="99"/>
    <w:semiHidden/>
    <w:rsid w:val="00C6554A"/>
    <w:rPr>
      <w:szCs w:val="16"/>
    </w:rPr>
  </w:style>
  <w:style w:type="paragraph" w:styleId="BodyTextIndent3">
    <w:name w:val="Body Text Indent 3"/>
    <w:basedOn w:val="Normal"/>
    <w:link w:val="BodyTextIndent3Char"/>
    <w:uiPriority w:val="99"/>
    <w:semiHidden/>
    <w:unhideWhenUsed/>
    <w:rsid w:val="00C6554A"/>
    <w:pPr>
      <w:spacing w:after="120"/>
      <w:ind w:left="360"/>
    </w:pPr>
    <w:rPr>
      <w:szCs w:val="16"/>
    </w:rPr>
  </w:style>
  <w:style w:type="character" w:customStyle="1" w:styleId="BodyTextIndent3Char">
    <w:name w:val="Body Text Indent 3 Char"/>
    <w:basedOn w:val="DefaultParagraphFont"/>
    <w:link w:val="BodyTextIndent3"/>
    <w:uiPriority w:val="99"/>
    <w:semiHidden/>
    <w:rsid w:val="00C6554A"/>
    <w:rPr>
      <w:szCs w:val="16"/>
    </w:rPr>
  </w:style>
  <w:style w:type="character" w:styleId="CommentReference">
    <w:name w:val="annotation reference"/>
    <w:basedOn w:val="DefaultParagraphFont"/>
    <w:uiPriority w:val="99"/>
    <w:semiHidden/>
    <w:unhideWhenUsed/>
    <w:rsid w:val="00C6554A"/>
    <w:rPr>
      <w:sz w:val="22"/>
      <w:szCs w:val="16"/>
    </w:rPr>
  </w:style>
  <w:style w:type="paragraph" w:styleId="CommentText">
    <w:name w:val="annotation text"/>
    <w:basedOn w:val="Normal"/>
    <w:link w:val="CommentTextChar"/>
    <w:uiPriority w:val="99"/>
    <w:semiHidden/>
    <w:unhideWhenUsed/>
    <w:rsid w:val="00C6554A"/>
    <w:pPr>
      <w:spacing w:line="240" w:lineRule="auto"/>
    </w:pPr>
    <w:rPr>
      <w:szCs w:val="20"/>
    </w:rPr>
  </w:style>
  <w:style w:type="character" w:customStyle="1" w:styleId="CommentTextChar">
    <w:name w:val="Comment Text Char"/>
    <w:basedOn w:val="DefaultParagraphFont"/>
    <w:link w:val="CommentText"/>
    <w:uiPriority w:val="99"/>
    <w:semiHidden/>
    <w:rsid w:val="00C6554A"/>
    <w:rPr>
      <w:szCs w:val="20"/>
    </w:rPr>
  </w:style>
  <w:style w:type="paragraph" w:styleId="CommentSubject">
    <w:name w:val="annotation subject"/>
    <w:basedOn w:val="CommentText"/>
    <w:next w:val="CommentText"/>
    <w:link w:val="CommentSubjectChar"/>
    <w:uiPriority w:val="99"/>
    <w:semiHidden/>
    <w:unhideWhenUsed/>
    <w:rsid w:val="00C6554A"/>
    <w:rPr>
      <w:b/>
      <w:bCs/>
    </w:rPr>
  </w:style>
  <w:style w:type="character" w:customStyle="1" w:styleId="CommentSubjectChar">
    <w:name w:val="Comment Subject Char"/>
    <w:basedOn w:val="CommentTextChar"/>
    <w:link w:val="CommentSubject"/>
    <w:uiPriority w:val="99"/>
    <w:semiHidden/>
    <w:rsid w:val="00C6554A"/>
    <w:rPr>
      <w:b/>
      <w:bCs/>
      <w:szCs w:val="20"/>
    </w:rPr>
  </w:style>
  <w:style w:type="paragraph" w:styleId="DocumentMap">
    <w:name w:val="Document Map"/>
    <w:basedOn w:val="Normal"/>
    <w:link w:val="DocumentMapChar"/>
    <w:uiPriority w:val="99"/>
    <w:semiHidden/>
    <w:unhideWhenUsed/>
    <w:rsid w:val="00C6554A"/>
    <w:pPr>
      <w:spacing w:before="0" w:after="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C6554A"/>
    <w:rPr>
      <w:rFonts w:ascii="Segoe UI" w:hAnsi="Segoe UI" w:cs="Segoe UI"/>
      <w:szCs w:val="16"/>
    </w:rPr>
  </w:style>
  <w:style w:type="paragraph" w:styleId="EndnoteText">
    <w:name w:val="endnote text"/>
    <w:basedOn w:val="Normal"/>
    <w:link w:val="EndnoteTextChar"/>
    <w:uiPriority w:val="99"/>
    <w:semiHidden/>
    <w:unhideWhenUsed/>
    <w:rsid w:val="00C6554A"/>
    <w:pPr>
      <w:spacing w:before="0" w:after="0" w:line="240" w:lineRule="auto"/>
    </w:pPr>
    <w:rPr>
      <w:szCs w:val="20"/>
    </w:rPr>
  </w:style>
  <w:style w:type="character" w:customStyle="1" w:styleId="EndnoteTextChar">
    <w:name w:val="Endnote Text Char"/>
    <w:basedOn w:val="DefaultParagraphFont"/>
    <w:link w:val="EndnoteText"/>
    <w:uiPriority w:val="99"/>
    <w:semiHidden/>
    <w:rsid w:val="00C6554A"/>
    <w:rPr>
      <w:szCs w:val="20"/>
    </w:rPr>
  </w:style>
  <w:style w:type="paragraph" w:styleId="EnvelopeReturn">
    <w:name w:val="envelope return"/>
    <w:basedOn w:val="Normal"/>
    <w:uiPriority w:val="99"/>
    <w:semiHidden/>
    <w:unhideWhenUsed/>
    <w:rsid w:val="00C6554A"/>
    <w:pPr>
      <w:spacing w:before="0" w:after="0" w:line="240" w:lineRule="auto"/>
    </w:pPr>
    <w:rPr>
      <w:rFonts w:asciiTheme="majorHAnsi" w:eastAsiaTheme="majorEastAsia" w:hAnsiTheme="majorHAnsi" w:cstheme="majorBidi"/>
      <w:szCs w:val="20"/>
    </w:rPr>
  </w:style>
  <w:style w:type="character" w:styleId="FollowedHyperlink">
    <w:name w:val="FollowedHyperlink"/>
    <w:basedOn w:val="DefaultParagraphFont"/>
    <w:uiPriority w:val="99"/>
    <w:semiHidden/>
    <w:unhideWhenUsed/>
    <w:rsid w:val="00C6554A"/>
    <w:rPr>
      <w:color w:val="007789" w:themeColor="accent1" w:themeShade="BF"/>
      <w:u w:val="single"/>
    </w:rPr>
  </w:style>
  <w:style w:type="paragraph" w:styleId="FootnoteText">
    <w:name w:val="footnote text"/>
    <w:basedOn w:val="Normal"/>
    <w:link w:val="FootnoteTextChar"/>
    <w:uiPriority w:val="99"/>
    <w:semiHidden/>
    <w:unhideWhenUsed/>
    <w:rsid w:val="00C6554A"/>
    <w:pPr>
      <w:spacing w:before="0" w:after="0" w:line="240" w:lineRule="auto"/>
    </w:pPr>
    <w:rPr>
      <w:szCs w:val="20"/>
    </w:rPr>
  </w:style>
  <w:style w:type="character" w:customStyle="1" w:styleId="FootnoteTextChar">
    <w:name w:val="Footnote Text Char"/>
    <w:basedOn w:val="DefaultParagraphFont"/>
    <w:link w:val="FootnoteText"/>
    <w:uiPriority w:val="99"/>
    <w:semiHidden/>
    <w:rsid w:val="00C6554A"/>
    <w:rPr>
      <w:szCs w:val="20"/>
    </w:rPr>
  </w:style>
  <w:style w:type="character" w:styleId="HTMLCode">
    <w:name w:val="HTML Code"/>
    <w:basedOn w:val="DefaultParagraphFont"/>
    <w:uiPriority w:val="99"/>
    <w:semiHidden/>
    <w:unhideWhenUsed/>
    <w:rsid w:val="00C6554A"/>
    <w:rPr>
      <w:rFonts w:ascii="Consolas" w:hAnsi="Consolas"/>
      <w:sz w:val="22"/>
      <w:szCs w:val="20"/>
    </w:rPr>
  </w:style>
  <w:style w:type="character" w:styleId="HTMLKeyboard">
    <w:name w:val="HTML Keyboard"/>
    <w:basedOn w:val="DefaultParagraphFont"/>
    <w:uiPriority w:val="99"/>
    <w:semiHidden/>
    <w:unhideWhenUsed/>
    <w:rsid w:val="00C6554A"/>
    <w:rPr>
      <w:rFonts w:ascii="Consolas" w:hAnsi="Consolas"/>
      <w:sz w:val="22"/>
      <w:szCs w:val="20"/>
    </w:rPr>
  </w:style>
  <w:style w:type="paragraph" w:styleId="HTMLPreformatted">
    <w:name w:val="HTML Preformatted"/>
    <w:basedOn w:val="Normal"/>
    <w:link w:val="HTMLPreformattedChar"/>
    <w:uiPriority w:val="99"/>
    <w:semiHidden/>
    <w:unhideWhenUsed/>
    <w:rsid w:val="00C6554A"/>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C6554A"/>
    <w:rPr>
      <w:rFonts w:ascii="Consolas" w:hAnsi="Consolas"/>
      <w:szCs w:val="20"/>
    </w:rPr>
  </w:style>
  <w:style w:type="character" w:styleId="HTMLTypewriter">
    <w:name w:val="HTML Typewriter"/>
    <w:basedOn w:val="DefaultParagraphFont"/>
    <w:uiPriority w:val="99"/>
    <w:semiHidden/>
    <w:unhideWhenUsed/>
    <w:rsid w:val="00C6554A"/>
    <w:rPr>
      <w:rFonts w:ascii="Consolas" w:hAnsi="Consolas"/>
      <w:sz w:val="22"/>
      <w:szCs w:val="20"/>
    </w:rPr>
  </w:style>
  <w:style w:type="character" w:styleId="Hyperlink">
    <w:name w:val="Hyperlink"/>
    <w:basedOn w:val="DefaultParagraphFont"/>
    <w:uiPriority w:val="99"/>
    <w:unhideWhenUsed/>
    <w:rsid w:val="00C6554A"/>
    <w:rPr>
      <w:color w:val="835D00" w:themeColor="accent3" w:themeShade="80"/>
      <w:u w:val="single"/>
    </w:rPr>
  </w:style>
  <w:style w:type="paragraph" w:styleId="MacroText">
    <w:name w:val="macro"/>
    <w:link w:val="MacroTextChar"/>
    <w:uiPriority w:val="99"/>
    <w:semiHidden/>
    <w:unhideWhenUsed/>
    <w:rsid w:val="00C6554A"/>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C6554A"/>
    <w:rPr>
      <w:rFonts w:ascii="Consolas" w:hAnsi="Consolas"/>
      <w:szCs w:val="20"/>
    </w:rPr>
  </w:style>
  <w:style w:type="character" w:styleId="PlaceholderText">
    <w:name w:val="Placeholder Text"/>
    <w:basedOn w:val="DefaultParagraphFont"/>
    <w:uiPriority w:val="99"/>
    <w:semiHidden/>
    <w:rsid w:val="00C6554A"/>
    <w:rPr>
      <w:color w:val="595959" w:themeColor="text1" w:themeTint="A6"/>
    </w:rPr>
  </w:style>
  <w:style w:type="paragraph" w:styleId="PlainText">
    <w:name w:val="Plain Text"/>
    <w:basedOn w:val="Normal"/>
    <w:link w:val="PlainTextChar"/>
    <w:uiPriority w:val="99"/>
    <w:semiHidden/>
    <w:unhideWhenUsed/>
    <w:rsid w:val="00C6554A"/>
    <w:pPr>
      <w:spacing w:before="0" w:after="0" w:line="240" w:lineRule="auto"/>
    </w:pPr>
    <w:rPr>
      <w:rFonts w:ascii="Consolas" w:hAnsi="Consolas"/>
      <w:szCs w:val="21"/>
    </w:rPr>
  </w:style>
  <w:style w:type="character" w:customStyle="1" w:styleId="PlainTextChar">
    <w:name w:val="Plain Text Char"/>
    <w:basedOn w:val="DefaultParagraphFont"/>
    <w:link w:val="PlainText"/>
    <w:uiPriority w:val="99"/>
    <w:semiHidden/>
    <w:rsid w:val="00C6554A"/>
    <w:rPr>
      <w:rFonts w:ascii="Consolas" w:hAnsi="Consolas"/>
      <w:szCs w:val="21"/>
    </w:rPr>
  </w:style>
  <w:style w:type="character" w:customStyle="1" w:styleId="Heading7Char">
    <w:name w:val="Heading 7 Char"/>
    <w:basedOn w:val="DefaultParagraphFont"/>
    <w:link w:val="Heading7"/>
    <w:uiPriority w:val="9"/>
    <w:semiHidden/>
    <w:rsid w:val="002554CD"/>
    <w:rPr>
      <w:rFonts w:asciiTheme="majorHAnsi" w:eastAsiaTheme="majorEastAsia" w:hAnsiTheme="majorHAnsi" w:cstheme="majorBidi"/>
      <w:i/>
      <w:iCs/>
      <w:color w:val="004F5B" w:themeColor="accent1" w:themeShade="7F"/>
    </w:rPr>
  </w:style>
  <w:style w:type="character" w:customStyle="1" w:styleId="Heading6Char">
    <w:name w:val="Heading 6 Char"/>
    <w:basedOn w:val="DefaultParagraphFont"/>
    <w:link w:val="Heading6"/>
    <w:uiPriority w:val="9"/>
    <w:semiHidden/>
    <w:rsid w:val="002554CD"/>
    <w:rPr>
      <w:rFonts w:asciiTheme="majorHAnsi" w:eastAsiaTheme="majorEastAsia" w:hAnsiTheme="majorHAnsi" w:cstheme="majorBidi"/>
      <w:color w:val="004F5B" w:themeColor="accent1" w:themeShade="7F"/>
    </w:rPr>
  </w:style>
  <w:style w:type="character" w:styleId="UnresolvedMention">
    <w:name w:val="Unresolved Mention"/>
    <w:basedOn w:val="DefaultParagraphFont"/>
    <w:uiPriority w:val="99"/>
    <w:semiHidden/>
    <w:unhideWhenUsed/>
    <w:rsid w:val="00993A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624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aydenanderson.home.blo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moodle.cqu.edu.au/user/profile.php?id=91006"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ndersha\AppData\Roaming\Microsoft\Templates\Student%20report%20with%20photo.dotx" TargetMode="External"/></Relationships>
</file>

<file path=word/theme/theme1.xml><?xml version="1.0" encoding="utf-8"?>
<a:theme xmlns:a="http://schemas.openxmlformats.org/drawingml/2006/main" name="Theme1">
  <a:themeElements>
    <a:clrScheme name="Report">
      <a:dk1>
        <a:sysClr val="windowText" lastClr="000000"/>
      </a:dk1>
      <a:lt1>
        <a:sysClr val="window" lastClr="FFFFFF"/>
      </a:lt1>
      <a:dk2>
        <a:srgbClr val="4E5B6F"/>
      </a:dk2>
      <a:lt2>
        <a:srgbClr val="D6ECFF"/>
      </a:lt2>
      <a:accent1>
        <a:srgbClr val="00A0B8"/>
      </a:accent1>
      <a:accent2>
        <a:srgbClr val="EA157A"/>
      </a:accent2>
      <a:accent3>
        <a:srgbClr val="FEB80A"/>
      </a:accent3>
      <a:accent4>
        <a:srgbClr val="00ADDC"/>
      </a:accent4>
      <a:accent5>
        <a:srgbClr val="738AC8"/>
      </a:accent5>
      <a:accent6>
        <a:srgbClr val="1AB39F"/>
      </a:accent6>
      <a:hlink>
        <a:srgbClr val="EB8803"/>
      </a:hlink>
      <a:folHlink>
        <a:srgbClr val="5F7791"/>
      </a:folHlink>
    </a:clrScheme>
    <a:fontScheme name="Paper">
      <a:maj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Student report with photo</Template>
  <TotalTime>6</TotalTime>
  <Pages>4</Pages>
  <Words>1322</Words>
  <Characters>7542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Anderson, Hayden (Oji Fibre Solutions)</dc:creator>
  <cp:keywords/>
  <dc:description/>
  <cp:lastModifiedBy>Anderson, Hayden (Oji Fibre Solutions)</cp:lastModifiedBy>
  <cp:revision>5</cp:revision>
  <cp:lastPrinted>2019-03-01T01:04:00Z</cp:lastPrinted>
  <dcterms:created xsi:type="dcterms:W3CDTF">2019-03-01T00:58:00Z</dcterms:created>
  <dcterms:modified xsi:type="dcterms:W3CDTF">2019-03-01T01:05:00Z</dcterms:modified>
</cp:coreProperties>
</file>